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 xml:space="preserve">                      </w:t>
      </w:r>
    </w:p>
    <w:tbl>
      <w:tblPr>
        <w:tblW w:w="93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671"/>
        <w:gridCol w:w="1877"/>
        <w:gridCol w:w="283"/>
        <w:gridCol w:w="1701"/>
        <w:gridCol w:w="333"/>
        <w:gridCol w:w="2578"/>
      </w:tblGrid>
      <w:tr>
        <w:trPr>
          <w:trHeight w:val="1248" w:hRule="atLeast"/>
        </w:trPr>
        <w:tc>
          <w:tcPr>
            <w:tcW w:w="93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ind w:left="0" w:right="320" w:hanging="0"/>
              <w:jc w:val="right"/>
              <w:rPr/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中臺科技大學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 xml:space="preserve">111 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 xml:space="preserve">年度學生事務與輔導工作計畫活動申請表                                                   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   月  日</w:t>
            </w:r>
          </w:p>
        </w:tc>
      </w:tr>
      <w:tr>
        <w:trPr>
          <w:trHeight w:val="706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願景一</w:t>
            </w:r>
          </w:p>
        </w:tc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目標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1-1</w:t>
            </w:r>
          </w:p>
        </w:tc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策略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1-1-1</w:t>
            </w:r>
          </w:p>
        </w:tc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工作項目</w:t>
            </w:r>
          </w:p>
        </w:tc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765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活動名稱</w:t>
            </w:r>
          </w:p>
        </w:tc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716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工作項目編號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辦理單位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684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活動時間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活動地點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929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學輔補助經費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學校配合經費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362" w:right="0" w:hanging="0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929" w:hRule="atLeast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預計經費總額</w:t>
            </w:r>
          </w:p>
        </w:tc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387" w:hRule="atLeast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承  辦  單  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業  管  單  位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會 辦 單 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學  務  長</w:t>
            </w:r>
          </w:p>
        </w:tc>
      </w:tr>
      <w:tr>
        <w:trPr>
          <w:trHeight w:val="2149" w:hRule="atLeast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396" w:hRule="atLeast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單  位  主  管</w:t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0" w:hRule="atLeast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 xml:space="preserve"> </w:t>
      </w:r>
    </w:p>
    <w:p>
      <w:pPr>
        <w:pStyle w:val="Normal"/>
        <w:spacing w:lineRule="auto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中臺科技大學  活動實施計畫</w:t>
      </w:r>
    </w:p>
    <w:p>
      <w:pPr>
        <w:pStyle w:val="Normal"/>
        <w:spacing w:lineRule="auto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auto"/>
        <w:ind w:left="1400" w:right="0" w:hanging="140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一、依據：</w:t>
      </w:r>
      <w:r>
        <w:rPr>
          <w:rFonts w:eastAsia="標楷體" w:cs="標楷體" w:ascii="標楷體" w:hAnsi="標楷體"/>
          <w:sz w:val="28"/>
          <w:szCs w:val="28"/>
        </w:rPr>
        <w:t>111</w:t>
      </w:r>
      <w:r>
        <w:rPr>
          <w:rFonts w:ascii="標楷體" w:hAnsi="標楷體" w:cs="標楷體" w:eastAsia="標楷體"/>
          <w:sz w:val="28"/>
          <w:szCs w:val="28"/>
        </w:rPr>
        <w:t>年度教育部補助私立大專校院學生事務與輔導工作計畫辦理。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二、活動目的：</w:t>
      </w:r>
    </w:p>
    <w:p>
      <w:pPr>
        <w:pStyle w:val="Normal"/>
        <w:rPr/>
      </w:pPr>
      <w:r>
        <w:rPr>
          <w:rFonts w:ascii="標楷體" w:hAnsi="標楷體" w:cs="標楷體" w:eastAsia="標楷體"/>
          <w:sz w:val="28"/>
          <w:szCs w:val="28"/>
        </w:rPr>
        <w:t>三、</w:t>
      </w:r>
      <w:r>
        <w:rPr>
          <w:rFonts w:ascii="標楷體" w:hAnsi="標楷體" w:eastAsia="標楷體"/>
          <w:sz w:val="28"/>
          <w:szCs w:val="28"/>
        </w:rPr>
        <w:t>辦理單位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四、活動日期：</w:t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五、活動地點：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六、參加對象：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七、活動內容及流程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八、預期效益：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九、經費概算：如附件</w:t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3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zh-TW"/>
    </w:rPr>
  </w:style>
  <w:style w:type="paragraph" w:styleId="Style25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zh-TW"/>
    </w:rPr>
  </w:style>
  <w:style w:type="paragraph" w:styleId="Style26">
    <w:name w:val="表格內容"/>
    <w:basedOn w:val="Normal"/>
    <w:qFormat/>
    <w:pPr>
      <w:suppressLineNumbers/>
    </w:pPr>
    <w:rPr/>
  </w:style>
  <w:style w:type="paragraph" w:styleId="Style27">
    <w:name w:val="表格標題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LibreOffice/6.4.4.2$Windows_X86_64 LibreOffice_project/3d775be2011f3886db32dfd395a6a6d1ca2630ff</Application>
  <Pages>2</Pages>
  <Words>207</Words>
  <CharactersWithSpaces>329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2008-08-08T10:22:00Z</dcterms:created>
  <dc:creator>TIGER-XP</dc:creator>
  <dc:description/>
  <cp:keywords/>
  <dc:language>zh-TW</dc:language>
  <cp:lastModifiedBy/>
  <cp:lastPrinted>2014-12-27T11:22:00Z</cp:lastPrinted>
  <dcterms:modified xsi:type="dcterms:W3CDTF">2022-01-18T08:40:12Z</dcterms:modified>
  <cp:revision>51</cp:revision>
  <dc:subject/>
  <dc:title>中臺科技大學   學生社團活動申請表</dc:title>
</cp:coreProperties>
</file>